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A2D9" w14:textId="0C909932" w:rsidR="000C4216" w:rsidRDefault="000C4216" w:rsidP="000C4216">
      <w:pPr>
        <w:jc w:val="center"/>
        <w:rPr>
          <w:b/>
          <w:bCs/>
          <w:color w:val="002060"/>
          <w:sz w:val="28"/>
          <w:szCs w:val="28"/>
          <w:lang w:eastAsia="sk-SK"/>
        </w:rPr>
      </w:pPr>
      <w:bookmarkStart w:id="0" w:name="_Hlk98761416"/>
      <w:r>
        <w:rPr>
          <w:noProof/>
          <w:lang w:eastAsia="sk-SK"/>
        </w:rPr>
        <w:drawing>
          <wp:inline distT="0" distB="0" distL="0" distR="0" wp14:anchorId="0387B7ED" wp14:editId="0453592C">
            <wp:extent cx="876300" cy="857250"/>
            <wp:effectExtent l="0" t="0" r="0" b="0"/>
            <wp:docPr id="3" name="Obrázok 3" descr="cid:image001.jpg@01D81E71.C3E0D8A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id:image001.jpg@01D81E71.C3E0D8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2665" w14:textId="77777777" w:rsidR="000C4216" w:rsidRDefault="000C4216" w:rsidP="000C4216">
      <w:pPr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eastAsia="sk-SK"/>
        </w:rPr>
        <w:t>Ekonomická univerzita v Bratislave</w:t>
      </w:r>
    </w:p>
    <w:p w14:paraId="65738FB6" w14:textId="77777777" w:rsidR="000C4216" w:rsidRDefault="000C4216" w:rsidP="000C4216">
      <w:pPr>
        <w:jc w:val="center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eastAsia="sk-SK"/>
        </w:rPr>
        <w:t>Centrum celoživotného vzdelávania</w:t>
      </w:r>
    </w:p>
    <w:p w14:paraId="1D5D1A9A" w14:textId="77777777" w:rsidR="000C4216" w:rsidRDefault="000C4216" w:rsidP="000C4216">
      <w:pPr>
        <w:spacing w:line="252" w:lineRule="auto"/>
        <w:rPr>
          <w:rFonts w:ascii="Arial" w:hAnsi="Arial" w:cs="Arial"/>
          <w:b/>
          <w:bCs/>
          <w:i/>
          <w:iCs/>
          <w:color w:val="002060"/>
          <w:lang w:eastAsia="sk-SK"/>
        </w:rPr>
      </w:pPr>
      <w:r>
        <w:rPr>
          <w:rFonts w:ascii="Arial" w:hAnsi="Arial" w:cs="Arial"/>
          <w:b/>
          <w:bCs/>
          <w:i/>
          <w:iCs/>
          <w:color w:val="002060"/>
          <w:sz w:val="36"/>
          <w:szCs w:val="36"/>
          <w:lang w:eastAsia="sk-SK"/>
        </w:rPr>
        <w:t> </w:t>
      </w:r>
    </w:p>
    <w:p w14:paraId="17D250F4" w14:textId="77777777" w:rsidR="000C4216" w:rsidRDefault="000C4216" w:rsidP="000C421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Ponúkame Vám akreditovaný vzdelávací program:</w:t>
      </w:r>
    </w:p>
    <w:p w14:paraId="7A784D4B" w14:textId="77777777" w:rsidR="000C4216" w:rsidRDefault="000C4216" w:rsidP="000C421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sk-SK"/>
        </w:rPr>
        <w:t>„Výkon kontroly vo verejnej správe s dôrazom na územnú samosprávu“</w:t>
      </w:r>
    </w:p>
    <w:p w14:paraId="743A4056" w14:textId="77777777" w:rsidR="000C4216" w:rsidRDefault="000C4216" w:rsidP="000C4216">
      <w:pPr>
        <w:spacing w:line="276" w:lineRule="auto"/>
        <w:jc w:val="center"/>
        <w:rPr>
          <w:rFonts w:ascii="Arial" w:hAnsi="Arial" w:cs="Arial"/>
          <w:sz w:val="28"/>
          <w:szCs w:val="28"/>
          <w:lang w:eastAsia="sk-SK"/>
        </w:rPr>
      </w:pPr>
    </w:p>
    <w:p w14:paraId="79C31A73" w14:textId="77777777" w:rsidR="000C4216" w:rsidRDefault="000C4216" w:rsidP="000C4216">
      <w:pPr>
        <w:numPr>
          <w:ilvl w:val="0"/>
          <w:numId w:val="1"/>
        </w:numPr>
        <w:spacing w:after="160" w:line="276" w:lineRule="auto"/>
        <w:contextualSpacing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sk-SK"/>
        </w:rPr>
        <w:t>s plánovaným  termínom zahájenia 12. januára 2023</w:t>
      </w:r>
    </w:p>
    <w:p w14:paraId="4CDAADAE" w14:textId="77777777" w:rsidR="000C4216" w:rsidRDefault="000C4216" w:rsidP="000C4216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7C45C872" w14:textId="77777777" w:rsidR="000C4216" w:rsidRDefault="000C4216" w:rsidP="000C421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Cieľ programu: oboznámenie s problematikou praktického výkonu kontrolnej činnosti v samospráve, v členení podľa nasledovných oblastí: </w:t>
      </w:r>
    </w:p>
    <w:p w14:paraId="1C27AE42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Základy manažmentu územnej samosprávy, finančný manažment v územnej samospráve (ÚS)</w:t>
      </w:r>
    </w:p>
    <w:p w14:paraId="3954E2BC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Vnútorný kontrolný systém v ÚS</w:t>
      </w:r>
    </w:p>
    <w:p w14:paraId="088B0816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Riešenie petícií a sťažností v ÚS</w:t>
      </w:r>
    </w:p>
    <w:p w14:paraId="58C1F9E6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Zákon o slobodnom prístupe k informáciám, jeho aplikácia a kontrola plnenia v podmienkach ÚS</w:t>
      </w:r>
    </w:p>
    <w:p w14:paraId="249CD874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Finančná kontrola v podmienkach ÚS v zmysle zákona č. 357/2015 Z. z.</w:t>
      </w:r>
    </w:p>
    <w:p w14:paraId="3028A332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Rozpočtové pravidlá verejnej správy a ÚS </w:t>
      </w:r>
    </w:p>
    <w:p w14:paraId="220992D4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Nakladanie s majetkom vo verejnej správe a ÚS </w:t>
      </w:r>
    </w:p>
    <w:p w14:paraId="64528470" w14:textId="77777777" w:rsidR="000C4216" w:rsidRDefault="000C4216" w:rsidP="000C421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Kontrola projektov, realizovaných v ÚS, financovaných z fondov EÚ, s dôrazom na kontrolu procesu verejného obstarávania </w:t>
      </w:r>
    </w:p>
    <w:p w14:paraId="4CAFAA15" w14:textId="77777777" w:rsidR="000C4216" w:rsidRDefault="000C4216" w:rsidP="000C4216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Medzi absolventov nášho programu patria predovšetkým kontrolóri obcí, aj VÚC, starostovia obcí a odborní pracovníci ekonomických útvarov miest, obcí a VÚC.</w:t>
      </w:r>
    </w:p>
    <w:p w14:paraId="0A1CC8F7" w14:textId="77777777" w:rsidR="000C4216" w:rsidRDefault="000C4216" w:rsidP="000C4216">
      <w:pPr>
        <w:spacing w:line="252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Naši absolventi pozitívne ocenili prierezový charakter vzdelávacieho programu, ktorý im poskytol zrozumiteľnou formou aktuálne poznatky a informácie z rôznych oblastí, potrebné ku kvalifikovanému výkonu vnútornej kontroly v obci. </w:t>
      </w:r>
    </w:p>
    <w:p w14:paraId="0D565D56" w14:textId="77777777" w:rsidR="000C4216" w:rsidRDefault="000C4216" w:rsidP="000C4216">
      <w:pPr>
        <w:spacing w:line="252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14:paraId="45476929" w14:textId="77777777" w:rsidR="000C4216" w:rsidRDefault="000C4216" w:rsidP="000C4216">
      <w:pPr>
        <w:spacing w:line="252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Viac informácií a elektronická prihláška na:  </w:t>
      </w:r>
    </w:p>
    <w:p w14:paraId="5F9A1738" w14:textId="77777777" w:rsidR="000C4216" w:rsidRDefault="000C4216" w:rsidP="000C4216">
      <w:pPr>
        <w:spacing w:line="252" w:lineRule="auto"/>
        <w:rPr>
          <w:rFonts w:ascii="Arial" w:hAnsi="Arial" w:cs="Arial"/>
          <w:lang w:eastAsia="sk-SK"/>
        </w:rPr>
      </w:pPr>
    </w:p>
    <w:p w14:paraId="3579AA91" w14:textId="77777777" w:rsidR="000C4216" w:rsidRDefault="000C4216" w:rsidP="000C4216">
      <w:pPr>
        <w:spacing w:line="252" w:lineRule="auto"/>
        <w:rPr>
          <w:rFonts w:ascii="Arial" w:hAnsi="Arial" w:cs="Arial"/>
          <w:lang w:eastAsia="sk-SK"/>
        </w:rPr>
      </w:pPr>
      <w:hyperlink r:id="rId8" w:tgtFrame="_blank" w:history="1">
        <w:r>
          <w:rPr>
            <w:rStyle w:val="Hypertextovprepojenie"/>
            <w:rFonts w:ascii="Arial" w:hAnsi="Arial" w:cs="Arial"/>
            <w:b/>
            <w:bCs/>
            <w:sz w:val="24"/>
            <w:szCs w:val="24"/>
            <w:lang w:eastAsia="sk-SK"/>
          </w:rPr>
          <w:t>https://ccv.euba.sk/vzdelavanie-pre-kontrolorov/vzdelavanie/vykon-kontroly-vo-verejnej-sprave-s-dorazom-na-uzemnu-samospravu</w:t>
        </w:r>
      </w:hyperlink>
      <w:r>
        <w:rPr>
          <w:rFonts w:ascii="Arial" w:hAnsi="Arial" w:cs="Arial"/>
          <w:b/>
          <w:bCs/>
          <w:sz w:val="24"/>
          <w:szCs w:val="24"/>
          <w:lang w:eastAsia="sk-SK"/>
        </w:rPr>
        <w:t> </w:t>
      </w:r>
    </w:p>
    <w:p w14:paraId="179153BF" w14:textId="77777777" w:rsidR="000C4216" w:rsidRDefault="000C4216" w:rsidP="000C4216">
      <w:pPr>
        <w:spacing w:line="252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3D467C69" w14:textId="77777777" w:rsidR="000C4216" w:rsidRDefault="000C4216" w:rsidP="000C4216">
      <w:pPr>
        <w:spacing w:line="252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Dôležité informácie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:   </w:t>
      </w:r>
    </w:p>
    <w:p w14:paraId="541FA08F" w14:textId="77777777" w:rsidR="000C4216" w:rsidRDefault="000C4216" w:rsidP="000C42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Výučba prebieha online formou prostredníctvom aplikácie Microsoft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Teams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14:paraId="5C5F74AD" w14:textId="77777777" w:rsidR="000C4216" w:rsidRDefault="000C4216" w:rsidP="000C42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Možnosť rozdelenia platby účastníckeho poplatku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 </w:t>
      </w:r>
    </w:p>
    <w:p w14:paraId="550BEBCF" w14:textId="77777777" w:rsidR="000C4216" w:rsidRDefault="000C4216" w:rsidP="000C42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Účastníkom poskytujeme študijné materiály z jednotlivých prednášok</w:t>
      </w:r>
    </w:p>
    <w:p w14:paraId="456251AB" w14:textId="77777777" w:rsidR="000C4216" w:rsidRDefault="000C4216" w:rsidP="000C421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>V prípade ucelenej skupiny záujemcov (minimálne 3-člennej) poskytujeme zľavu z účastníckeho poplatku</w:t>
      </w:r>
    </w:p>
    <w:p w14:paraId="67E3F56B" w14:textId="77777777" w:rsidR="000C4216" w:rsidRDefault="000C4216" w:rsidP="000C4216">
      <w:pPr>
        <w:spacing w:line="252" w:lineRule="auto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F4B0415" w14:textId="77777777" w:rsidR="000C4216" w:rsidRDefault="000C4216" w:rsidP="000C4216">
      <w:pPr>
        <w:spacing w:line="252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Kontakt a informácie: </w:t>
      </w:r>
      <w:bookmarkEnd w:id="0"/>
    </w:p>
    <w:p w14:paraId="6BE856EB" w14:textId="77777777" w:rsidR="000C4216" w:rsidRDefault="000C4216" w:rsidP="000C421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Mgr. Jarolím </w:t>
      </w:r>
      <w:r>
        <w:rPr>
          <w:rFonts w:ascii="Arial" w:hAnsi="Arial" w:cs="Arial"/>
          <w:caps/>
          <w:color w:val="000000"/>
          <w:sz w:val="24"/>
          <w:szCs w:val="24"/>
          <w:lang w:eastAsia="sk-SK"/>
        </w:rPr>
        <w:t>Hraško</w:t>
      </w:r>
      <w:r>
        <w:rPr>
          <w:rFonts w:ascii="Times New Roman" w:hAnsi="Times New Roman" w:cs="Times New Roman"/>
          <w:color w:val="000000"/>
          <w:sz w:val="27"/>
          <w:szCs w:val="27"/>
          <w:lang w:eastAsia="sk-SK"/>
        </w:rPr>
        <w:br/>
      </w:r>
      <w:r>
        <w:rPr>
          <w:rFonts w:ascii="Arial" w:hAnsi="Arial" w:cs="Arial"/>
          <w:color w:val="000000"/>
          <w:sz w:val="18"/>
          <w:szCs w:val="18"/>
          <w:lang w:eastAsia="sk-SK"/>
        </w:rPr>
        <w:t>manažér vzdelávacích programov</w:t>
      </w:r>
    </w:p>
    <w:p w14:paraId="4B5B658A" w14:textId="77777777" w:rsidR="000C4216" w:rsidRDefault="000C4216" w:rsidP="000C421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hAnsi="Arial" w:cs="Arial"/>
          <w:caps/>
          <w:color w:val="000000"/>
          <w:sz w:val="21"/>
          <w:szCs w:val="21"/>
          <w:lang w:eastAsia="sk-SK"/>
        </w:rPr>
        <w:t>EKONOMICKÁ UNIVERZITA V BRATISLAVE</w:t>
      </w:r>
      <w:r>
        <w:rPr>
          <w:rFonts w:ascii="Arial" w:hAnsi="Arial" w:cs="Arial"/>
          <w:color w:val="000000"/>
          <w:sz w:val="18"/>
          <w:szCs w:val="18"/>
          <w:lang w:eastAsia="sk-SK"/>
        </w:rPr>
        <w:br/>
        <w:t>Centrum celoživotného vzdelávania</w:t>
      </w:r>
      <w:r>
        <w:rPr>
          <w:rFonts w:ascii="Times New Roman" w:hAnsi="Times New Roman" w:cs="Times New Roman"/>
          <w:color w:val="000000"/>
          <w:sz w:val="27"/>
          <w:szCs w:val="27"/>
          <w:lang w:eastAsia="sk-SK"/>
        </w:rPr>
        <w:br/>
      </w:r>
      <w:r>
        <w:rPr>
          <w:rFonts w:ascii="Arial" w:hAnsi="Arial" w:cs="Arial"/>
          <w:color w:val="000000"/>
          <w:sz w:val="18"/>
          <w:szCs w:val="18"/>
          <w:lang w:eastAsia="sk-SK"/>
        </w:rPr>
        <w:t>Dolnozemská cesta 1, 852 35 Bratislava, Slovenská republika</w:t>
      </w:r>
    </w:p>
    <w:p w14:paraId="0C5335D4" w14:textId="77777777" w:rsidR="000C4216" w:rsidRDefault="000C4216" w:rsidP="000C4216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hAnsi="Arial" w:cs="Arial"/>
          <w:color w:val="333333"/>
          <w:sz w:val="17"/>
          <w:szCs w:val="17"/>
          <w:lang w:eastAsia="sk-SK"/>
        </w:rPr>
        <w:t>T:+421 2 6729 5165  | M: </w:t>
      </w:r>
      <w:hyperlink r:id="rId9" w:history="1">
        <w:r>
          <w:rPr>
            <w:rStyle w:val="Hypertextovprepojenie"/>
            <w:rFonts w:ascii="Arial" w:hAnsi="Arial" w:cs="Arial"/>
            <w:color w:val="000000"/>
            <w:sz w:val="17"/>
            <w:szCs w:val="17"/>
            <w:lang w:eastAsia="sk-SK"/>
          </w:rPr>
          <w:t>0911 695 747</w:t>
        </w:r>
      </w:hyperlink>
      <w:r>
        <w:rPr>
          <w:rFonts w:ascii="Times New Roman" w:hAnsi="Times New Roman" w:cs="Times New Roman"/>
          <w:color w:val="000000"/>
          <w:sz w:val="27"/>
          <w:szCs w:val="27"/>
          <w:lang w:eastAsia="sk-SK"/>
        </w:rPr>
        <w:br/>
      </w:r>
      <w:r>
        <w:rPr>
          <w:rFonts w:ascii="Arial" w:hAnsi="Arial" w:cs="Arial"/>
          <w:color w:val="333333"/>
          <w:sz w:val="17"/>
          <w:szCs w:val="17"/>
          <w:lang w:eastAsia="sk-SK"/>
        </w:rPr>
        <w:t>E: </w:t>
      </w:r>
      <w:hyperlink r:id="rId10" w:history="1">
        <w:r>
          <w:rPr>
            <w:rStyle w:val="Hypertextovprepojenie"/>
            <w:rFonts w:ascii="Arial" w:hAnsi="Arial" w:cs="Arial"/>
            <w:sz w:val="17"/>
            <w:szCs w:val="17"/>
            <w:lang w:eastAsia="sk-SK"/>
          </w:rPr>
          <w:t>jarolim.hrasko@euba.sk</w:t>
        </w:r>
      </w:hyperlink>
      <w:r>
        <w:rPr>
          <w:rFonts w:ascii="Times New Roman" w:hAnsi="Times New Roman" w:cs="Times New Roman"/>
          <w:color w:val="000000"/>
          <w:sz w:val="27"/>
          <w:szCs w:val="27"/>
          <w:lang w:eastAsia="sk-SK"/>
        </w:rPr>
        <w:br/>
      </w:r>
      <w:r>
        <w:rPr>
          <w:rFonts w:ascii="Arial" w:hAnsi="Arial" w:cs="Arial"/>
          <w:color w:val="333333"/>
          <w:sz w:val="17"/>
          <w:szCs w:val="17"/>
          <w:lang w:eastAsia="sk-SK"/>
        </w:rPr>
        <w:t>W: </w:t>
      </w:r>
      <w:hyperlink r:id="rId11" w:history="1">
        <w:r>
          <w:rPr>
            <w:rStyle w:val="Hypertextovprepojenie"/>
            <w:rFonts w:ascii="Arial" w:hAnsi="Arial" w:cs="Arial"/>
            <w:color w:val="000000"/>
            <w:sz w:val="17"/>
            <w:szCs w:val="17"/>
            <w:lang w:eastAsia="sk-SK"/>
          </w:rPr>
          <w:t>euba.sk</w:t>
        </w:r>
      </w:hyperlink>
    </w:p>
    <w:p w14:paraId="6F44BF8F" w14:textId="39B58AEC" w:rsidR="000C4216" w:rsidRDefault="000C4216" w:rsidP="000C421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hAnsi="Times New Roman" w:cs="Times New Roman"/>
          <w:noProof/>
          <w:color w:val="0000FF"/>
          <w:sz w:val="27"/>
          <w:szCs w:val="27"/>
          <w:lang w:eastAsia="sk-SK"/>
        </w:rPr>
        <w:drawing>
          <wp:inline distT="0" distB="0" distL="0" distR="0" wp14:anchorId="08A7C097" wp14:editId="1628E3BD">
            <wp:extent cx="952500" cy="952500"/>
            <wp:effectExtent l="0" t="0" r="0" b="0"/>
            <wp:docPr id="2" name="Obrázok 2" descr="Ekonomická univerzita v Bratislave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konomická univerzita v Bratislav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  <w:lang w:eastAsia="sk-SK"/>
        </w:rPr>
        <w:t>   </w:t>
      </w:r>
      <w:r>
        <w:rPr>
          <w:rFonts w:ascii="Times New Roman" w:hAnsi="Times New Roman" w:cs="Times New Roman"/>
          <w:noProof/>
          <w:color w:val="0000FF"/>
          <w:sz w:val="27"/>
          <w:szCs w:val="27"/>
          <w:lang w:eastAsia="sk-SK"/>
        </w:rPr>
        <w:drawing>
          <wp:inline distT="0" distB="0" distL="0" distR="0" wp14:anchorId="26940AE4" wp14:editId="1EE7296F">
            <wp:extent cx="685800" cy="952500"/>
            <wp:effectExtent l="0" t="0" r="0" b="0"/>
            <wp:docPr id="1" name="Obrázok 1" descr="https://euba.sk/www_write/cdn/aacsb.png">
              <a:hlinkClick xmlns:a="http://schemas.openxmlformats.org/drawingml/2006/main" r:id="rId14" tgtFrame="_blank" tooltip="AACSB Accredite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euba.sk/www_write/cdn/aacsb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BDF8" w14:textId="77777777" w:rsidR="000C4216" w:rsidRDefault="000C4216" w:rsidP="000C4216"/>
    <w:p w14:paraId="2F05B806" w14:textId="77777777" w:rsidR="000C4216" w:rsidRDefault="000C4216" w:rsidP="000C4216"/>
    <w:p w14:paraId="1D420983" w14:textId="77777777" w:rsidR="0092518F" w:rsidRDefault="0092518F">
      <w:bookmarkStart w:id="1" w:name="_GoBack"/>
      <w:bookmarkEnd w:id="1"/>
    </w:p>
    <w:sectPr w:rsidR="0092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8D6"/>
    <w:multiLevelType w:val="multilevel"/>
    <w:tmpl w:val="AA2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B5F47"/>
    <w:multiLevelType w:val="multilevel"/>
    <w:tmpl w:val="FA3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87C8F"/>
    <w:multiLevelType w:val="hybridMultilevel"/>
    <w:tmpl w:val="BD1C57F4"/>
    <w:lvl w:ilvl="0" w:tplc="8F868E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206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09"/>
    <w:rsid w:val="000C4216"/>
    <w:rsid w:val="001E4884"/>
    <w:rsid w:val="00733309"/>
    <w:rsid w:val="009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30B9-76EE-47AD-B7CA-0E7AFBF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421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42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v.euba.sk/vzdelavanie-pre-kontrolorov/vzdelavanie/vykon-kontroly-vo-verejnej-sprave-s-dorazom-na-uzemnu-samospravu" TargetMode="External"/><Relationship Id="rId13" Type="http://schemas.openxmlformats.org/officeDocument/2006/relationships/image" Target="cid:image002.png@01D8F02F.57908D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8F02F.57908D90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3.png@01D8F02F.57908D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uba.sk/" TargetMode="External"/><Relationship Id="rId5" Type="http://schemas.openxmlformats.org/officeDocument/2006/relationships/hyperlink" Target="https://www.euba.sk/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jarolim.hrasko@eu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421911363637" TargetMode="External"/><Relationship Id="rId14" Type="http://schemas.openxmlformats.org/officeDocument/2006/relationships/hyperlink" Target="https://www.aacsb.ed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Hraško | BBS EU v Bratislave</dc:creator>
  <cp:keywords/>
  <dc:description/>
  <cp:lastModifiedBy>Jarolím Hraško | BBS EU v Bratislave</cp:lastModifiedBy>
  <cp:revision>3</cp:revision>
  <dcterms:created xsi:type="dcterms:W3CDTF">2022-11-14T13:10:00Z</dcterms:created>
  <dcterms:modified xsi:type="dcterms:W3CDTF">2022-11-14T13:10:00Z</dcterms:modified>
</cp:coreProperties>
</file>